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01D5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789817236"/>
    <w:p w:rsidR="00000000" w:rsidRDefault="002801D5">
      <w:pPr>
        <w:pStyle w:val="afb"/>
      </w:pPr>
      <w:r>
        <w:fldChar w:fldCharType="begin"/>
      </w:r>
      <w:r>
        <w:instrText>HYPERLINK "garantF1://70789344.1001"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</w:t>
      </w:r>
      <w:r>
        <w:t>197 в наименование внесены изменения</w:t>
      </w:r>
    </w:p>
    <w:bookmarkEnd w:id="1"/>
    <w:p w:rsidR="00000000" w:rsidRDefault="002801D5">
      <w:pPr>
        <w:pStyle w:val="afb"/>
      </w:pPr>
      <w:r>
        <w:fldChar w:fldCharType="begin"/>
      </w:r>
      <w:r>
        <w:instrText>HYPERLINK "garantF1://57401986.0"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801D5">
      <w:pPr>
        <w:pStyle w:val="1"/>
      </w:pPr>
      <w:r>
        <w:t>Постановление Правительства РФ от 12 декабря 2012 г. N 1284</w:t>
      </w:r>
      <w:r>
        <w:br/>
        <w:t>"Об оценке гражданами эффективности деятельности руководителей те</w:t>
      </w:r>
      <w:r>
        <w:t>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  также о </w:t>
      </w:r>
      <w:r>
        <w:t>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</w:r>
    </w:p>
    <w:p w:rsidR="00000000" w:rsidRDefault="002801D5"/>
    <w:p w:rsidR="00000000" w:rsidRDefault="002801D5">
      <w:r>
        <w:t xml:space="preserve">В соответствии с </w:t>
      </w:r>
      <w:hyperlink r:id="rId4" w:history="1">
        <w:r>
          <w:rPr>
            <w:rStyle w:val="a4"/>
          </w:rPr>
          <w:t>подпунктом "и" пункта 2</w:t>
        </w:r>
      </w:hyperlink>
      <w:r>
        <w:t xml:space="preserve"> Ук</w:t>
      </w:r>
      <w:r>
        <w:t>аза Президента Российской Федерации от 7 мая 2012 г. N 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791112684"/>
    <w:bookmarkEnd w:id="2"/>
    <w:p w:rsidR="00000000" w:rsidRDefault="002801D5">
      <w:pPr>
        <w:pStyle w:val="afb"/>
      </w:pPr>
      <w:r>
        <w:fldChar w:fldCharType="begin"/>
      </w:r>
      <w:r>
        <w:instrText>HYPERLINK "garantF</w:instrText>
      </w:r>
      <w:r>
        <w:instrText>1://70789344.1002"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1 изложен в новой редакции</w:t>
      </w:r>
    </w:p>
    <w:bookmarkEnd w:id="3"/>
    <w:p w:rsidR="00000000" w:rsidRDefault="002801D5">
      <w:pPr>
        <w:pStyle w:val="afb"/>
      </w:pPr>
      <w:r>
        <w:fldChar w:fldCharType="begin"/>
      </w:r>
      <w:r>
        <w:instrText>HYPERLINK "garantF1://57401986.1"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>1. Утвердить прилагаемые:</w:t>
      </w:r>
    </w:p>
    <w:p w:rsidR="00000000" w:rsidRDefault="002801D5">
      <w:hyperlink w:anchor="sub_1000" w:history="1">
        <w:r>
          <w:rPr>
            <w:rStyle w:val="a4"/>
          </w:rPr>
          <w:t>Правила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</w:t>
      </w:r>
      <w:r>
        <w:t>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00000" w:rsidRDefault="002801D5">
      <w:hyperlink w:anchor="sub_2000" w:history="1">
        <w:r>
          <w:rPr>
            <w:rStyle w:val="a4"/>
          </w:rPr>
          <w:t>перечень</w:t>
        </w:r>
      </w:hyperlink>
      <w:r>
        <w:t xml:space="preserve">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>
        <w:t>рственных внебюджетных фондов (их региональных отделений).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Start w:id="5" w:name="sub_791113044"/>
    <w:bookmarkEnd w:id="4"/>
    <w:p w:rsidR="00000000" w:rsidRDefault="002801D5">
      <w:pPr>
        <w:pStyle w:val="afb"/>
      </w:pPr>
      <w:r>
        <w:fldChar w:fldCharType="begin"/>
      </w:r>
      <w:r>
        <w:instrText>HYPERLINK "garantF1://70789344.1002"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2 изложен в новой редакции</w:t>
      </w:r>
    </w:p>
    <w:bookmarkEnd w:id="5"/>
    <w:p w:rsidR="00000000" w:rsidRDefault="002801D5">
      <w:pPr>
        <w:pStyle w:val="afb"/>
      </w:pPr>
      <w:r>
        <w:fldChar w:fldCharType="begin"/>
      </w:r>
      <w:r>
        <w:instrText>HYPERL</w:instrText>
      </w:r>
      <w:r>
        <w:instrText>INK "garantF1://57401986.2"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>2. Установить, что Министерство экономического развития Российской Федерации является оператором автоматизированной информационной системы "Информационно-аналитическая система мониторинга</w:t>
      </w:r>
      <w:r>
        <w:t xml:space="preserve"> качества государственных услуг" (далее - информационная система мониторинга государственных услуг), а также дает разъяснения по вопросам применения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2801D5">
      <w:r>
        <w:t>Информационная система мониторинга</w:t>
      </w:r>
      <w:r>
        <w:t xml:space="preserve"> государственных услуг размещается на технических средствах центров обработки данных, обеспечивающих ее функционирование и входящих в инфраструктуру, обеспечивающую </w:t>
      </w:r>
      <w:r>
        <w:lastRenderedPageBreak/>
        <w:t>информационно-технологическое взаимодействие информационных систем, используемых для предос</w:t>
      </w:r>
      <w:r>
        <w:t>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2801D5">
      <w:bookmarkStart w:id="6" w:name="sub_3"/>
      <w:r>
        <w:t>3. Установить, что Министерство связи и массовых коммуникаций Российской Федерации является оператором автоматизированной информац</w:t>
      </w:r>
      <w:r>
        <w:t>ионной системы "Федеральный телефонный центр сбора мнений граждан о качестве государственных услуг" (далее - федеральный телефонный центр).</w:t>
      </w:r>
    </w:p>
    <w:p w:rsidR="00000000" w:rsidRDefault="002801D5">
      <w:bookmarkStart w:id="7" w:name="sub_4"/>
      <w:bookmarkEnd w:id="6"/>
      <w:r>
        <w:t>4. Министерству экономического развития Российской Федерации:</w:t>
      </w:r>
    </w:p>
    <w:p w:rsidR="00000000" w:rsidRDefault="002801D5">
      <w:bookmarkStart w:id="8" w:name="sub_41"/>
      <w:bookmarkEnd w:id="7"/>
      <w:r>
        <w:t>а) до 1 марта 2013 г.:</w:t>
      </w:r>
    </w:p>
    <w:p w:rsidR="00000000" w:rsidRDefault="002801D5">
      <w:bookmarkStart w:id="9" w:name="sub_412"/>
      <w:bookmarkEnd w:id="8"/>
      <w:r>
        <w:t xml:space="preserve">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</w:t>
      </w:r>
      <w:hyperlink r:id="rId5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систе</w:t>
      </w:r>
      <w:r>
        <w:t>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подразделений);</w:t>
      </w:r>
    </w:p>
    <w:bookmarkEnd w:id="9"/>
    <w:p w:rsidR="00000000" w:rsidRDefault="002801D5">
      <w:r>
        <w:t>по согласованию с Министерством связи и массовых коммуникаций Российской Федерации разраб</w:t>
      </w:r>
      <w:r>
        <w:t xml:space="preserve">отать и утвердить </w:t>
      </w:r>
      <w:hyperlink r:id="rId6" w:history="1">
        <w:r>
          <w:rPr>
            <w:rStyle w:val="a4"/>
          </w:rPr>
          <w:t>положение</w:t>
        </w:r>
      </w:hyperlink>
      <w:r>
        <w:t xml:space="preserve"> об информационной системе мониторинга государственных услуг;</w:t>
      </w:r>
    </w:p>
    <w:p w:rsidR="00000000" w:rsidRDefault="002801D5">
      <w:r>
        <w:t xml:space="preserve">по согласованию с Министерством связи и массовых коммуникаций Российской Федерации разработать и утвердить </w:t>
      </w:r>
      <w:hyperlink r:id="rId7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организационным средствам сбора данных, предусмотренным Правилами, утвержденными настоящим постановлением, и обеспечивающим возможность обработки и мониторинга результатов оценки в информационно</w:t>
      </w:r>
      <w:r>
        <w:t>й системе мониторинга государственных услуг;</w:t>
      </w:r>
    </w:p>
    <w:p w:rsidR="00000000" w:rsidRDefault="002801D5">
      <w:bookmarkStart w:id="10" w:name="sub_42"/>
      <w:r>
        <w:t>б) до 31 марта 2013 г. создать и ввести в эксплуатацию информационную систему мониторинга государственных услуг;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11" w:name="sub_4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789812152"/>
    <w:bookmarkEnd w:id="11"/>
    <w:p w:rsidR="00000000" w:rsidRDefault="002801D5">
      <w:pPr>
        <w:pStyle w:val="afb"/>
      </w:pPr>
      <w:r>
        <w:fldChar w:fldCharType="begin"/>
      </w:r>
      <w:r>
        <w:instrText>HYPERLINK "garantF1://70789344.1003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4 дополнен подпунктом "в"</w:t>
      </w:r>
    </w:p>
    <w:bookmarkEnd w:id="12"/>
    <w:p w:rsidR="00000000" w:rsidRDefault="002801D5">
      <w:r>
        <w:t xml:space="preserve">в) до 1 апреля 2015 г. разработать и утвердить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федеральных орга</w:t>
      </w:r>
      <w:r>
        <w:t>нов исполнительной власти и органов государственных внебюджетных фондов с отзывами граждан по оценке качества государственных услуг, размещенными в электронном виде на специализированном сайте ("Ваш контроль") в информационно-телекоммуникационной сети "Инт</w:t>
      </w:r>
      <w:r>
        <w:t>ернет".</w:t>
      </w:r>
    </w:p>
    <w:p w:rsidR="00000000" w:rsidRDefault="002801D5">
      <w:bookmarkStart w:id="13" w:name="sub_5"/>
      <w:r>
        <w:t xml:space="preserve">5. Министерству связи и массовых коммуникаций Российской Федерации до 1 марта 2013 г. по согласованию с Министерством экономического развития Российской Федерации разработать и утвердить </w:t>
      </w:r>
      <w:hyperlink r:id="rId9" w:history="1">
        <w:r>
          <w:rPr>
            <w:rStyle w:val="a4"/>
          </w:rPr>
          <w:t>положение</w:t>
        </w:r>
      </w:hyperlink>
      <w:r>
        <w:t xml:space="preserve"> о федер</w:t>
      </w:r>
      <w:r>
        <w:t>альном телефонном центре и до 31 марта 2013 г. создать и ввести в эксплуатацию федеральный телефонный центр.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14" w:name="sub_6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791126696"/>
    <w:bookmarkEnd w:id="14"/>
    <w:p w:rsidR="00000000" w:rsidRDefault="002801D5">
      <w:pPr>
        <w:pStyle w:val="afb"/>
      </w:pPr>
      <w:r>
        <w:fldChar w:fldCharType="begin"/>
      </w:r>
      <w:r>
        <w:instrText>HYPERLINK "garantF1://70789344.1004"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</w:t>
      </w:r>
      <w:r>
        <w:t>197 пункт 6 изложен в новой редакции</w:t>
      </w:r>
    </w:p>
    <w:bookmarkEnd w:id="15"/>
    <w:p w:rsidR="00000000" w:rsidRDefault="002801D5">
      <w:pPr>
        <w:pStyle w:val="afb"/>
      </w:pPr>
      <w:r>
        <w:fldChar w:fldCharType="begin"/>
      </w:r>
      <w:r>
        <w:instrText>HYPERLINK "garantF1://57401986.6"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 xml:space="preserve">6. Установить, что </w:t>
      </w:r>
      <w:hyperlink w:anchor="sub_1000" w:history="1">
        <w:r>
          <w:rPr>
            <w:rStyle w:val="a4"/>
          </w:rPr>
          <w:t>Правила</w:t>
        </w:r>
      </w:hyperlink>
      <w:r>
        <w:t xml:space="preserve">, утвержденные настоящим постановлением, применяются в отношении государственных услуг, определенных </w:t>
      </w:r>
      <w:hyperlink w:anchor="sub_2000" w:history="1">
        <w:r>
          <w:rPr>
            <w:rStyle w:val="a4"/>
          </w:rPr>
          <w:t>перечнем</w:t>
        </w:r>
      </w:hyperlink>
      <w:r>
        <w:t>, утвержденным настоящим постановлением.</w:t>
      </w:r>
    </w:p>
    <w:p w:rsidR="00000000" w:rsidRDefault="002801D5">
      <w:r>
        <w:t>В случае если многофункциональным центром предоставления государственных и муниц</w:t>
      </w:r>
      <w:r>
        <w:t xml:space="preserve">ипальных услуг оказываются государственные услуги федерального органа исполнительной власти или органа государственного внебюджетного фонда, не входящие в </w:t>
      </w:r>
      <w:hyperlink w:anchor="sub_2000" w:history="1">
        <w:r>
          <w:rPr>
            <w:rStyle w:val="a4"/>
          </w:rPr>
          <w:t>перечень</w:t>
        </w:r>
      </w:hyperlink>
      <w:r>
        <w:t>, утвержденный настоящим постановлением, оценка качества их предост</w:t>
      </w:r>
      <w:r>
        <w:t xml:space="preserve">авления осуществляется в соответствии с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Правил, </w:t>
      </w:r>
      <w:r>
        <w:lastRenderedPageBreak/>
        <w:t>утвержденных настоящим постановлением.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16" w:name="sub_7"/>
      <w:r>
        <w:rPr>
          <w:color w:val="000000"/>
          <w:sz w:val="16"/>
          <w:szCs w:val="16"/>
        </w:rPr>
        <w:t>Информация об изменениях:</w:t>
      </w:r>
    </w:p>
    <w:bookmarkStart w:id="17" w:name="sub_791127212"/>
    <w:bookmarkEnd w:id="16"/>
    <w:p w:rsidR="00000000" w:rsidRDefault="002801D5">
      <w:pPr>
        <w:pStyle w:val="afb"/>
      </w:pPr>
      <w:r>
        <w:fldChar w:fldCharType="begin"/>
      </w:r>
      <w:r>
        <w:instrText>HYPERLINK "garantF1://70789344.1004"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7 изложен в новой редакции</w:t>
      </w:r>
    </w:p>
    <w:bookmarkEnd w:id="17"/>
    <w:p w:rsidR="00000000" w:rsidRDefault="002801D5">
      <w:pPr>
        <w:pStyle w:val="afb"/>
      </w:pPr>
      <w:r>
        <w:fldChar w:fldCharType="begin"/>
      </w:r>
      <w:r>
        <w:instrText>HYPERLINK "garantF1://57401986.7"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 xml:space="preserve">7. Федеральным органам исполнительной власти и органам государственных внебюджетных фондов, </w:t>
      </w:r>
      <w:r>
        <w:t xml:space="preserve">предоставляющим государственные услуги в соответствии с </w:t>
      </w:r>
      <w:hyperlink w:anchor="sub_6" w:history="1">
        <w:r>
          <w:rPr>
            <w:rStyle w:val="a4"/>
          </w:rPr>
          <w:t>пунктом 6</w:t>
        </w:r>
      </w:hyperlink>
      <w:r>
        <w:t xml:space="preserve"> настоящего постановления, в срок до 1 июня 2015 г.:</w:t>
      </w:r>
    </w:p>
    <w:p w:rsidR="00000000" w:rsidRDefault="002801D5">
      <w:bookmarkStart w:id="18" w:name="sub_71"/>
      <w:r>
        <w:t>а) обеспечить размещение опросного модуля информационной системы мониторинга государственных услуг на своих о</w:t>
      </w:r>
      <w:r>
        <w:t>фициальных сайтах и официальных сайтах своих территориальных органов (региональных отделений) в информационно-телекоммуникационной сети "Интернет";</w:t>
      </w:r>
    </w:p>
    <w:p w:rsidR="00000000" w:rsidRDefault="002801D5">
      <w:bookmarkStart w:id="19" w:name="sub_72"/>
      <w:bookmarkEnd w:id="18"/>
      <w:r>
        <w:t>б) определить в центральном аппарате федерального органа исполнительной власти и государственног</w:t>
      </w:r>
      <w:r>
        <w:t>о внебюджетного фонда структурное подразделение, ответственное за контроль качества предоставления государственных услуг;</w:t>
      </w:r>
    </w:p>
    <w:p w:rsidR="00000000" w:rsidRDefault="002801D5">
      <w:bookmarkStart w:id="20" w:name="sub_73"/>
      <w:bookmarkEnd w:id="19"/>
      <w:r>
        <w:t>в) обеспечить совместно с федеральными органами исполнительной власти, осуществляющими координацию и контроль их деятельно</w:t>
      </w:r>
      <w:r>
        <w:t xml:space="preserve">сти, внесение в административные регламенты предоставления государственных услуг изменений, направленных на определение порядка информирования граждан о сборе мнений о качестве предоставленной государственной услуги, в соответствии с </w:t>
      </w:r>
      <w:hyperlink r:id="rId10" w:history="1">
        <w:r>
          <w:rPr>
            <w:rStyle w:val="a4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</w:t>
      </w:r>
      <w:r>
        <w:t>ственных внебюджетных фондов (их  региональных отделений), утверждаемыми Министерством экономического развития Российской Федерации;</w:t>
      </w:r>
    </w:p>
    <w:p w:rsidR="00000000" w:rsidRDefault="002801D5">
      <w:bookmarkStart w:id="21" w:name="sub_74"/>
      <w:bookmarkEnd w:id="20"/>
      <w:r>
        <w:t xml:space="preserve">г) обеспечить внесение в должностные регламенты (должностные инструкции) руководителей территориальных органов </w:t>
      </w:r>
      <w:r>
        <w:t xml:space="preserve">(их структурных подразделений или региональных отделений) показателей эффективности их деятельности с учетом качества предоставления государственных услуг в соответствии с </w:t>
      </w:r>
      <w:hyperlink r:id="rId11" w:history="1">
        <w:r>
          <w:rPr>
            <w:rStyle w:val="a4"/>
          </w:rPr>
          <w:t>методическими рекомендациями</w:t>
        </w:r>
      </w:hyperlink>
      <w:r>
        <w:t xml:space="preserve"> по внедрению сис</w:t>
      </w:r>
      <w:r>
        <w:t>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утве</w:t>
      </w:r>
      <w:r>
        <w:t>рждаемыми Министерством экономического развития Российской Федерации.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22" w:name="sub_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Start w:id="23" w:name="sub_571491900"/>
    <w:bookmarkEnd w:id="22"/>
    <w:p w:rsidR="00000000" w:rsidRDefault="002801D5">
      <w:pPr>
        <w:pStyle w:val="afb"/>
      </w:pPr>
      <w:r>
        <w:fldChar w:fldCharType="begin"/>
      </w:r>
      <w:r>
        <w:instrText>HYPERLINK "garantF1://70789344.1005"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8 изложен в новой редакции</w:t>
      </w:r>
    </w:p>
    <w:bookmarkEnd w:id="23"/>
    <w:p w:rsidR="00000000" w:rsidRDefault="002801D5">
      <w:pPr>
        <w:pStyle w:val="afb"/>
      </w:pPr>
      <w:r>
        <w:fldChar w:fldCharType="begin"/>
      </w:r>
      <w:r>
        <w:instrText>HYPERLINK "garantF1://57401986.8"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>8. 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</w:t>
      </w:r>
      <w:r>
        <w:t>иальных органов федеральных органов исполнительной власти, центральных аппаратов, территориальных органов или региональных отделений органов государственных внебюджетных фондов, а также бюджетных ассигнований, предусмотренных в федеральном бюджете соответс</w:t>
      </w:r>
      <w:r>
        <w:t>твующим федеральным органам исполнительной власти и органам государственных внебюджетных фондов.</w:t>
      </w:r>
    </w:p>
    <w:p w:rsidR="00000000" w:rsidRDefault="002801D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1D5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1D5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2801D5"/>
    <w:p w:rsidR="00000000" w:rsidRDefault="002801D5">
      <w:pPr>
        <w:pStyle w:val="afff0"/>
      </w:pPr>
      <w:r>
        <w:t>Москва</w:t>
      </w:r>
    </w:p>
    <w:p w:rsidR="00000000" w:rsidRDefault="002801D5">
      <w:pPr>
        <w:pStyle w:val="afff0"/>
      </w:pPr>
      <w:r>
        <w:t>12 декабря 2012 г.</w:t>
      </w:r>
    </w:p>
    <w:p w:rsidR="00000000" w:rsidRDefault="002801D5">
      <w:pPr>
        <w:pStyle w:val="afff0"/>
      </w:pPr>
      <w:r>
        <w:t>N 1284</w:t>
      </w:r>
    </w:p>
    <w:p w:rsidR="00000000" w:rsidRDefault="002801D5"/>
    <w:p w:rsidR="00000000" w:rsidRDefault="002801D5">
      <w:pPr>
        <w:pStyle w:val="afa"/>
        <w:rPr>
          <w:color w:val="000000"/>
          <w:sz w:val="16"/>
          <w:szCs w:val="16"/>
        </w:rPr>
      </w:pPr>
      <w:bookmarkStart w:id="2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801D5">
      <w:pPr>
        <w:pStyle w:val="afb"/>
      </w:pPr>
      <w:r>
        <w:fldChar w:fldCharType="begin"/>
      </w:r>
      <w:r>
        <w:instrText>HYPERLINK "garantF1://70789344.1061"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наименование внесены изменения</w:t>
      </w:r>
    </w:p>
    <w:p w:rsidR="00000000" w:rsidRDefault="002801D5">
      <w:pPr>
        <w:pStyle w:val="afb"/>
      </w:pPr>
      <w:hyperlink r:id="rId1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801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01D5">
      <w:pPr>
        <w:pStyle w:val="afa"/>
      </w:pPr>
      <w:r>
        <w:t xml:space="preserve">О применении настящих Правил см. </w:t>
      </w:r>
      <w:hyperlink w:anchor="sub_6" w:history="1">
        <w:r>
          <w:rPr>
            <w:rStyle w:val="a4"/>
          </w:rPr>
          <w:t>пункт 6</w:t>
        </w:r>
      </w:hyperlink>
      <w:r>
        <w:t xml:space="preserve"> постановления</w:t>
      </w:r>
    </w:p>
    <w:p w:rsidR="00000000" w:rsidRDefault="002801D5">
      <w:pPr>
        <w:pStyle w:val="1"/>
      </w:pPr>
      <w:r>
        <w:t>Правила</w:t>
      </w:r>
      <w:r>
        <w:br/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</w:t>
      </w:r>
      <w:r>
        <w:t>етных фондов (их региональных отделений) с учетом качества предоставления ими государственных услуг, а  также применения результатов указанной оценки как основания для принятия решений о  досрочном прекращении исполнения соответствующими руководителями сво</w:t>
      </w:r>
      <w:r>
        <w:t>их должностных обязанностей</w:t>
      </w:r>
    </w:p>
    <w:p w:rsidR="00000000" w:rsidRDefault="002801D5"/>
    <w:p w:rsidR="00000000" w:rsidRDefault="002801D5">
      <w:pPr>
        <w:pStyle w:val="afa"/>
        <w:rPr>
          <w:color w:val="000000"/>
          <w:sz w:val="16"/>
          <w:szCs w:val="16"/>
        </w:rPr>
      </w:pPr>
      <w:bookmarkStart w:id="2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2801D5">
      <w:pPr>
        <w:pStyle w:val="afb"/>
      </w:pPr>
      <w:r>
        <w:fldChar w:fldCharType="begin"/>
      </w:r>
      <w:r>
        <w:instrText>HYPERLINK "garantF1://70789344.1061"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пункт 1 внесены изменения</w:t>
      </w:r>
    </w:p>
    <w:p w:rsidR="00000000" w:rsidRDefault="002801D5">
      <w:pPr>
        <w:pStyle w:val="afb"/>
      </w:pPr>
      <w:hyperlink r:id="rId13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2801D5">
      <w:r>
        <w:t>1. 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</w:t>
      </w:r>
      <w:r>
        <w:t>ов государственных внебюджетных фондов (их региональных отделений) с учетом качества предоставления ими государственных услуг (далее - руководители), а  также применения результатов указанной оценки как основания для принятия решений о  досрочном прекращен</w:t>
      </w:r>
      <w:r>
        <w:t>ии исполнения руководителями своих должностных обязанностей.</w:t>
      </w:r>
    </w:p>
    <w:p w:rsidR="00000000" w:rsidRDefault="002801D5">
      <w:bookmarkStart w:id="26" w:name="sub_1002"/>
      <w:r>
        <w:t>2. Оценка эффективности деятельности руководителей проводится гражданами по результатам предоставления государственных услуг.</w:t>
      </w:r>
    </w:p>
    <w:p w:rsidR="00000000" w:rsidRDefault="002801D5">
      <w:bookmarkStart w:id="27" w:name="sub_1003"/>
      <w:bookmarkEnd w:id="26"/>
      <w:r>
        <w:t>3. В целях проведения оценки эффективности де</w:t>
      </w:r>
      <w:r>
        <w:t>ятельности руководителей выявляется мнение гражданина о качестве предоставления государственных услуг (с оценкой по 5-балльной шкале), включая оценку по следующим основным критериям:</w:t>
      </w:r>
    </w:p>
    <w:p w:rsidR="00000000" w:rsidRDefault="002801D5">
      <w:bookmarkStart w:id="28" w:name="sub_1031"/>
      <w:bookmarkEnd w:id="27"/>
      <w:r>
        <w:t>а) время предоставления государственных услуг;</w:t>
      </w:r>
    </w:p>
    <w:p w:rsidR="00000000" w:rsidRDefault="002801D5">
      <w:bookmarkStart w:id="29" w:name="sub_1032"/>
      <w:bookmarkEnd w:id="28"/>
      <w:r>
        <w:t>б) время ожидания в очереди при получении государственных услуг;</w:t>
      </w:r>
    </w:p>
    <w:p w:rsidR="00000000" w:rsidRDefault="002801D5">
      <w:bookmarkStart w:id="30" w:name="sub_1033"/>
      <w:bookmarkEnd w:id="29"/>
      <w:r>
        <w:t>в) вежливость и компетентность сотрудника, взаимодействующего с заявителем при предоставлении государственных услуг;</w:t>
      </w:r>
    </w:p>
    <w:p w:rsidR="00000000" w:rsidRDefault="002801D5">
      <w:bookmarkStart w:id="31" w:name="sub_1034"/>
      <w:bookmarkEnd w:id="30"/>
      <w:r>
        <w:t>г) комфортность условий в помещении,</w:t>
      </w:r>
      <w:r>
        <w:t xml:space="preserve"> в котором предоставлены государственные услуги;</w:t>
      </w:r>
    </w:p>
    <w:p w:rsidR="00000000" w:rsidRDefault="002801D5">
      <w:bookmarkStart w:id="32" w:name="sub_1035"/>
      <w:bookmarkEnd w:id="31"/>
      <w:r>
        <w:t>д) доступность информации о порядке предоставления государственных услуг.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33" w:name="sub_100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791166044"/>
    <w:bookmarkEnd w:id="33"/>
    <w:p w:rsidR="00000000" w:rsidRDefault="002801D5">
      <w:pPr>
        <w:pStyle w:val="afb"/>
      </w:pPr>
      <w:r>
        <w:fldChar w:fldCharType="begin"/>
      </w:r>
      <w:r>
        <w:instrText>HYPERLINK "garantF1://70789344.10602"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пункт 4 внесены изменения</w:t>
      </w:r>
    </w:p>
    <w:bookmarkEnd w:id="34"/>
    <w:p w:rsidR="00000000" w:rsidRDefault="002801D5">
      <w:pPr>
        <w:pStyle w:val="afb"/>
      </w:pPr>
      <w:r>
        <w:lastRenderedPageBreak/>
        <w:fldChar w:fldCharType="begin"/>
      </w:r>
      <w:r>
        <w:instrText>HYPERLINK "garantF1://57401986.1004"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>4. </w:t>
      </w:r>
      <w:r>
        <w:t>В отношении государственных услуг, предоставление которых осуществляется в электронном виде, гражданам обеспечивается возможность их оценки на всех стадиях предоставления государственных услуг (информирование о порядке получения государственных услуг, запи</w:t>
      </w:r>
      <w:r>
        <w:t>сь на прием, подача заявления, получение информации о ходе предоставления государственных услуг, получение результата их предоставления) непосредственно после их получения.</w:t>
      </w:r>
    </w:p>
    <w:p w:rsidR="00000000" w:rsidRDefault="002801D5">
      <w:r>
        <w:t xml:space="preserve">Для оценки государственных услуг, предоставляемых в электронном виде, используются </w:t>
      </w:r>
      <w:r>
        <w:t>такие критерии качества, как доступность информации о порядке предоставления государственных услуг, доступность электронных форм документов, необходимых для предоставления государственных услуг, доступность инструментов совершения в электронном виде платеж</w:t>
      </w:r>
      <w:r>
        <w:t xml:space="preserve">ей, необходимых для получения государственных услуг, время ожидания ответа на подачу заявления, время предоставления государственных услуг, удобство процедур предоставления государственных услуг, включая процедуры записи на прием, подачи заявления, оплаты </w:t>
      </w:r>
      <w:r>
        <w:t>обязательных платежей, информирования заявителя о ходе предоставления государственных услуг, а также получения результата предоставления государственных услуг.</w:t>
      </w:r>
    </w:p>
    <w:p w:rsidR="00000000" w:rsidRDefault="002801D5">
      <w:bookmarkStart w:id="35" w:name="sub_1041"/>
      <w:r>
        <w:t>Оценка гражданами эффективности деятельности руководителя, сформированная по результатам</w:t>
      </w:r>
      <w:r>
        <w:t xml:space="preserve"> анализа мнений граждан о качестве предоставления государственных услуг в многофункциональных центрах предоставления государственных и муниципальных услуг, осуществляется с учетом разграничения ответственности между территориальными органами федеральных ор</w:t>
      </w:r>
      <w:r>
        <w:t>ганов исполнительной власти (их структурных подразделений), территориальными органами государственных внебюджетных фондов (их региональных отделений) и многофункциональными центрами предоставления государственных и муниципальных услуг в соответствии с закл</w:t>
      </w:r>
      <w:r>
        <w:t>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36" w:name="sub_1005"/>
      <w:bookmarkEnd w:id="3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Start w:id="37" w:name="sub_791164604"/>
    <w:bookmarkEnd w:id="36"/>
    <w:p w:rsidR="00000000" w:rsidRDefault="002801D5">
      <w:pPr>
        <w:pStyle w:val="afb"/>
      </w:pPr>
      <w:r>
        <w:fldChar w:fldCharType="begin"/>
      </w:r>
      <w:r>
        <w:instrText>HYPERLINK "garantF1://70789344.1063"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пункт 5 внесены изменения</w:t>
      </w:r>
    </w:p>
    <w:bookmarkEnd w:id="37"/>
    <w:p w:rsidR="00000000" w:rsidRDefault="002801D5">
      <w:pPr>
        <w:pStyle w:val="afb"/>
      </w:pPr>
      <w:r>
        <w:fldChar w:fldCharType="begin"/>
      </w:r>
      <w:r>
        <w:instrText>HYPERLINK "garantF1://57401986.1005"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801D5">
      <w:r>
        <w:t>5. </w:t>
      </w:r>
      <w:r>
        <w:t>Оценка гражданами эффективности деятельности руководителей, сформированная по результатам анализа мнений граждан о качестве предоставления государственных услуг, подлежит включению в число показателей эффективности и результативности профессиональной служе</w:t>
      </w:r>
      <w:r>
        <w:t>бной деятельности руководителей, ответственных за предоставление соответствующих государственных услуг, установленных в должностных регламентах (должностных инструкциях) руководителей.</w:t>
      </w:r>
    </w:p>
    <w:p w:rsidR="00000000" w:rsidRDefault="002801D5">
      <w:bookmarkStart w:id="38" w:name="sub_1006"/>
      <w:r>
        <w:t xml:space="preserve">6. Мнение гражданина о качестве предоставления государственных </w:t>
      </w:r>
      <w:r>
        <w:t>услуг выявляется посредством использования:</w:t>
      </w:r>
    </w:p>
    <w:p w:rsidR="00000000" w:rsidRDefault="002801D5">
      <w:bookmarkStart w:id="39" w:name="sub_1061"/>
      <w:bookmarkEnd w:id="38"/>
      <w:r>
        <w:t>а) устройств подвижной радиотелефонной связи;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40" w:name="sub_1062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Start w:id="41" w:name="sub_791146776"/>
    <w:bookmarkEnd w:id="40"/>
    <w:p w:rsidR="00000000" w:rsidRDefault="002801D5">
      <w:pPr>
        <w:pStyle w:val="afb"/>
      </w:pPr>
      <w:r>
        <w:fldChar w:fldCharType="begin"/>
      </w:r>
      <w:r>
        <w:instrText>HYPERLINK "garantF1://70789344.1064"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</w:t>
      </w:r>
      <w:r>
        <w:t>г. N 197 подпункт "б" изложен в новой редакции</w:t>
      </w:r>
    </w:p>
    <w:bookmarkEnd w:id="41"/>
    <w:p w:rsidR="00000000" w:rsidRDefault="002801D5">
      <w:pPr>
        <w:pStyle w:val="afb"/>
      </w:pPr>
      <w:r>
        <w:fldChar w:fldCharType="begin"/>
      </w:r>
      <w:r>
        <w:instrText>HYPERLINK "garantF1://57401986.1062"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801D5">
      <w:r>
        <w:t>б) терминальных и иных устройств, расположенных в территориальных органах федеральных органов исполнительной власти</w:t>
      </w:r>
      <w:r>
        <w:t xml:space="preserve"> (при наличии технических возможностей), территориальных органах или региональных отделениях государственных внебюджетных фондов (при наличии технических возможностей), а также в многофункциональных центрах предоставления государственных и муниципальных ус</w:t>
      </w:r>
      <w:r>
        <w:t>луг (далее - терминальные и иные устройства);</w:t>
      </w:r>
    </w:p>
    <w:p w:rsidR="00000000" w:rsidRDefault="002801D5">
      <w:bookmarkStart w:id="42" w:name="sub_1063"/>
      <w:r>
        <w:t>в) информационно-телекоммуникационной сети "Интернет" (далее - сеть "Интернет").</w:t>
      </w:r>
    </w:p>
    <w:p w:rsidR="00000000" w:rsidRDefault="002801D5">
      <w:bookmarkStart w:id="43" w:name="sub_1007"/>
      <w:bookmarkEnd w:id="42"/>
      <w:r>
        <w:t>7. Мнения граждан о качестве предоставления государственных услуг обобщаются и анализируются с использова</w:t>
      </w:r>
      <w:r>
        <w:t>нием автоматизированной информационной системы "Информационно-аналитическая система мониторинга качества государственных услуг" (далее - информационная система мониторинга государственных услуг).</w:t>
      </w:r>
    </w:p>
    <w:p w:rsidR="00000000" w:rsidRDefault="002801D5">
      <w:bookmarkStart w:id="44" w:name="sub_1008"/>
      <w:bookmarkEnd w:id="43"/>
      <w:r>
        <w:t>8. В целях выявления мнения гражданина о кач</w:t>
      </w:r>
      <w:r>
        <w:t>естве предоставления государственных услуг с использованием устройств подвижной радиотелефонной связи: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45" w:name="sub_108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2801D5">
      <w:pPr>
        <w:pStyle w:val="afb"/>
      </w:pPr>
      <w:r>
        <w:fldChar w:fldCharType="begin"/>
      </w:r>
      <w:r>
        <w:instrText>HYPERLINK "garantF1://70789344.10651"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подпун</w:t>
      </w:r>
      <w:r>
        <w:t>кт "а" изложен в новой редакции</w:t>
      </w:r>
    </w:p>
    <w:p w:rsidR="00000000" w:rsidRDefault="002801D5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01D5">
      <w:r>
        <w:t>а) федеральный орган исполнительной власти, орган государственного внебюджетного фонда, предоставившие государственные услуги, или многофункцио</w:t>
      </w:r>
      <w:r>
        <w:t>нальный центр предоставления государственных и муниципальных услуг, принявший заявление о предоставлении государственных услуг, в случае согласия гражданина на участие в оценке качества предоставленной ему государственной услуги передает предоставленные им</w:t>
      </w:r>
      <w:r>
        <w:t xml:space="preserve"> контактные данные, необходимые для выявления его мнения о качестве предоставления государственных услуг, в информационную систему мониторинга государственных услуг;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46" w:name="sub_108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801D5">
      <w:pPr>
        <w:pStyle w:val="afb"/>
      </w:pPr>
      <w:r>
        <w:fldChar w:fldCharType="begin"/>
      </w:r>
      <w:r>
        <w:instrText>HYPERLINK "garantF1://70789344.10651"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Правительства РФ от 6 марта 2015 г. N 197 подпункт "б" изложен в новой редакции</w:t>
      </w:r>
    </w:p>
    <w:p w:rsidR="00000000" w:rsidRDefault="002801D5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01D5">
      <w:r>
        <w:t>б) контактные данные, поступившие в информационную систему мониторинга государственных у</w:t>
      </w:r>
      <w:r>
        <w:t>слуг, в автоматическом режиме передаются в автоматизированную информационную систему "Федеральный телефонный центр сбора мнений граждан о качестве государственных услуг" (далее - федеральный телефонный центр), которая направляет гражданину короткое текстов</w:t>
      </w:r>
      <w:r>
        <w:t>ое сообщение с предложением оценить качество предоставления государственной услуги;</w:t>
      </w:r>
    </w:p>
    <w:p w:rsidR="00000000" w:rsidRDefault="002801D5">
      <w:bookmarkStart w:id="47" w:name="sub_1083"/>
      <w:r>
        <w:t>в) 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номер, определ</w:t>
      </w:r>
      <w:r>
        <w:t>енный оператором федерального телефонного центра;</w:t>
      </w:r>
    </w:p>
    <w:p w:rsidR="00000000" w:rsidRDefault="002801D5">
      <w:bookmarkStart w:id="48" w:name="sub_1084"/>
      <w:bookmarkEnd w:id="47"/>
      <w:r>
        <w:t>г) направление короткого телефонного сообщения является для гражданина бесплатным;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49" w:name="sub_1085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801D5">
      <w:pPr>
        <w:pStyle w:val="afb"/>
      </w:pPr>
      <w:r>
        <w:fldChar w:fldCharType="begin"/>
      </w:r>
      <w:r>
        <w:instrText>HYPERLINK "garantF1://70789344.10652"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6 марта 2015 г. N 197 подпункт "д" изложен в новой редакции</w:t>
      </w:r>
    </w:p>
    <w:p w:rsidR="00000000" w:rsidRDefault="002801D5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01D5">
      <w:r>
        <w:t>д) сотрудник федерального телефонного центра может перезвонить гражданину и провести опрос по все</w:t>
      </w:r>
      <w:r>
        <w:t xml:space="preserve">м критериям, определенным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настоящих Правил, в соответствии с </w:t>
      </w:r>
      <w:hyperlink r:id="rId17" w:history="1">
        <w:r>
          <w:rPr>
            <w:rStyle w:val="a4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деятельности руководителей территориал</w:t>
      </w:r>
      <w:r>
        <w:t>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утвержденными Министерством экономического развития Российской Федерации по сог</w:t>
      </w:r>
      <w:r>
        <w:t>ласованию с Министерством труда и социальной защиты Российской Федерации и Министерством связи и массовых коммуникаций Российской Федерации (далее - методические рекомендации);</w:t>
      </w:r>
    </w:p>
    <w:p w:rsidR="00000000" w:rsidRDefault="002801D5">
      <w:bookmarkStart w:id="50" w:name="sub_1086"/>
      <w:r>
        <w:t>е) результаты оценки направляются федеральным телефонным центром в инфо</w:t>
      </w:r>
      <w:r>
        <w:t>рмационную систему мониторинга государственных услуг;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51" w:name="sub_1087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801D5">
      <w:pPr>
        <w:pStyle w:val="afb"/>
      </w:pPr>
      <w:r>
        <w:fldChar w:fldCharType="begin"/>
      </w:r>
      <w:r>
        <w:instrText>HYPERLINK "garantF1://70789344.10653"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8 дополнен подпунктом "ж"</w:t>
      </w:r>
    </w:p>
    <w:p w:rsidR="00000000" w:rsidRDefault="002801D5">
      <w:r>
        <w:t>ж) </w:t>
      </w:r>
      <w:r>
        <w:t xml:space="preserve">гражданин, изъявивший желание участвовать в оценке качества предоставленной ему государственной услуги, оставивший свои контактные данные, но не ответивший на короткое телефонное сообщение, может быть опрошен сотрудником федерального телефонного центра по </w:t>
      </w:r>
      <w:r>
        <w:t xml:space="preserve">всем критериям, определенным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настоящих Правил, в соответствии с </w:t>
      </w:r>
      <w:hyperlink r:id="rId18" w:history="1">
        <w:r>
          <w:rPr>
            <w:rStyle w:val="a4"/>
          </w:rPr>
          <w:t>методическими рекомендациями</w:t>
        </w:r>
      </w:hyperlink>
      <w:r>
        <w:t>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52" w:name="sub_1009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801D5">
      <w:pPr>
        <w:pStyle w:val="afb"/>
      </w:pPr>
      <w:r>
        <w:fldChar w:fldCharType="begin"/>
      </w:r>
      <w:r>
        <w:instrText>HYPERLINK "garantF1://70789344.1066"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Правительства РФ от 6 марта 2015 г. N 197 пункт 9 изложен в новой редакции</w:t>
      </w:r>
    </w:p>
    <w:p w:rsidR="00000000" w:rsidRDefault="002801D5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01D5">
      <w:r>
        <w:t>9. В целях выявления мнения гражданина о качестве предоставления государственных услуг с испол</w:t>
      </w:r>
      <w:r>
        <w:t>ьзованием терминальных или иных устройств:</w:t>
      </w:r>
    </w:p>
    <w:p w:rsidR="00000000" w:rsidRDefault="002801D5">
      <w:bookmarkStart w:id="53" w:name="sub_1091"/>
      <w:r>
        <w:t>а) в случае, если гражданин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ему должно быть пр</w:t>
      </w:r>
      <w:r>
        <w:t xml:space="preserve">едложено воспользоваться терминальным или иным устройством для оценки качества предоставления государственной услуги по критериям, определенным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настоящих Правил (при наличии технических возможностей);</w:t>
      </w:r>
    </w:p>
    <w:p w:rsidR="00000000" w:rsidRDefault="002801D5">
      <w:bookmarkStart w:id="54" w:name="sub_1092"/>
      <w:bookmarkEnd w:id="53"/>
      <w:r>
        <w:t>б) </w:t>
      </w:r>
      <w:r>
        <w:t>федеральный орган исполнительной власти,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</w:t>
      </w:r>
      <w:r>
        <w:t>и в информационную систему мониторинга государственных услуг;</w:t>
      </w:r>
    </w:p>
    <w:p w:rsidR="00000000" w:rsidRDefault="002801D5">
      <w:bookmarkStart w:id="55" w:name="sub_1093"/>
      <w:bookmarkEnd w:id="54"/>
      <w:r>
        <w:t xml:space="preserve">в) в случае, если критерии оценки, использующиеся в терминальном или ином устройстве, не соответствуют критериям, определенным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настоящих Прави</w:t>
      </w:r>
      <w:r>
        <w:t>л, федеральный орган исполнительной власти,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</w:t>
      </w:r>
      <w:r>
        <w:t xml:space="preserve">нга государственных услуг только контактные данные граждан, полученные в соответствии с </w:t>
      </w:r>
      <w:hyperlink w:anchor="sub_1081" w:history="1">
        <w:r>
          <w:rPr>
            <w:rStyle w:val="a4"/>
          </w:rPr>
          <w:t>подпунктом "а" пункта 8</w:t>
        </w:r>
      </w:hyperlink>
      <w:r>
        <w:t xml:space="preserve"> настоящих Правил, для последующего выявления мнения граждан в соответствии с указанным пунктом.</w:t>
      </w:r>
    </w:p>
    <w:p w:rsidR="00000000" w:rsidRDefault="002801D5">
      <w:bookmarkStart w:id="56" w:name="sub_1010"/>
      <w:bookmarkEnd w:id="55"/>
      <w:r>
        <w:t xml:space="preserve">10. В </w:t>
      </w:r>
      <w:r>
        <w:t>целях выявления мнения гражданина о качестве предоставления государственных услуг с использованием сети "Интернет":</w:t>
      </w:r>
    </w:p>
    <w:p w:rsidR="00000000" w:rsidRDefault="002801D5">
      <w:bookmarkStart w:id="57" w:name="sub_10101"/>
      <w:bookmarkEnd w:id="56"/>
      <w:r>
        <w:t>а) сотрудник, предоставивший гражданину результаты государственных услуг, обязан проинформировать его о возможности оценить</w:t>
      </w:r>
      <w:r>
        <w:t xml:space="preserve"> качество предоставления государственных услуг с использованием сети "Интернет";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58" w:name="sub_1010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801D5">
      <w:pPr>
        <w:pStyle w:val="afb"/>
      </w:pPr>
      <w:r>
        <w:fldChar w:fldCharType="begin"/>
      </w:r>
      <w:r>
        <w:instrText>HYPERLINK "garantF1://70789344.1067"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подпункт "б" внесены изм</w:t>
      </w:r>
      <w:r>
        <w:t>енения</w:t>
      </w:r>
    </w:p>
    <w:p w:rsidR="00000000" w:rsidRDefault="002801D5">
      <w:pPr>
        <w:pStyle w:val="afb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01D5">
      <w:r>
        <w:t>б) гражданин вправе оценить качество предоставления услуг посредством опросного модуля информационной системы мониторинга государственных услуг, который размещается на</w:t>
      </w:r>
      <w:r>
        <w:t xml:space="preserve"> официальных сайтах федеральных органов исполнительной власти, на специализированном сайте ("Ваш контроль") в сети "Интернет", а также в личном кабинете единого портала государственных и муниципальных услуг;</w:t>
      </w:r>
    </w:p>
    <w:p w:rsidR="00000000" w:rsidRDefault="002801D5">
      <w:bookmarkStart w:id="59" w:name="sub_10103"/>
      <w:r>
        <w:t>в) опросный модуль информационной систе</w:t>
      </w:r>
      <w:r>
        <w:t xml:space="preserve">мы мониторинга государственных услуг должен обеспечивать возможность оценки гражданином качества предоставления государственных услуг по критериям, определенным </w:t>
      </w:r>
      <w:hyperlink w:anchor="sub_1003" w:history="1">
        <w:r>
          <w:rPr>
            <w:rStyle w:val="a4"/>
          </w:rPr>
          <w:t>пунктами 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настоящих Правил.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60" w:name="sub_101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801D5">
      <w:pPr>
        <w:pStyle w:val="afb"/>
      </w:pPr>
      <w:r>
        <w:fldChar w:fldCharType="begin"/>
      </w:r>
      <w:r>
        <w:instrText>HYPERLINK "garantF1://70789344.1068"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в пункт 11 внесены изменения</w:t>
      </w:r>
    </w:p>
    <w:p w:rsidR="00000000" w:rsidRDefault="002801D5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01D5">
      <w:r>
        <w:t>11. На основ</w:t>
      </w:r>
      <w:r>
        <w:t>ании поступивших в информационную систему мониторинга государственных услуг мнений граждан о качестве предоставления государственных услуг ежеквартально формируется сводная оценка по каждому территориальному органу федерального органа исполнительной власти</w:t>
      </w:r>
      <w:r>
        <w:t xml:space="preserve"> (его структурному подразделению) и территориальному органу государственного внебюджетного фонда (его региональному отделению).</w:t>
      </w:r>
    </w:p>
    <w:p w:rsidR="00000000" w:rsidRDefault="002801D5">
      <w:bookmarkStart w:id="61" w:name="sub_10112"/>
      <w:r>
        <w:t xml:space="preserve">Указанные сводные оценки, позволяющие получать информацию о качестве предоставления государственных услуг федеральными </w:t>
      </w:r>
      <w:r>
        <w:t>органами исполнительной власти и органами государственных внебюджетных фондов, в автоматическом режиме передаются информационной системой мониторинга государственных услуг в личные кабинеты, размещенные в указанной информационной системе, соответствующих ф</w:t>
      </w:r>
      <w:r>
        <w:t>едеральных органов исполнительной власти и органов государственных внебюджетных фондов для их последующего рассмотрения и анализа в структурных подразделениях центральных аппаратов указанных органов, ответственных за контроль качества предоставления госуда</w:t>
      </w:r>
      <w:r>
        <w:t>рственных услуг (далее - подразделение, ответственное за контроль качества предоставления государственных услуг), высших исполнительных органов государственной власти субъектов Российской Федерации (в части сводных оценок территориальных органов федеральны</w:t>
      </w:r>
      <w:r>
        <w:t>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действующих на территории соответствующего субъекта Российской Федерации).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62" w:name="sub_1012"/>
      <w:bookmarkEnd w:id="6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62"/>
    <w:p w:rsidR="00000000" w:rsidRDefault="002801D5">
      <w:pPr>
        <w:pStyle w:val="afb"/>
      </w:pPr>
      <w:r>
        <w:fldChar w:fldCharType="begin"/>
      </w:r>
      <w:r>
        <w:instrText>HYPERLINK "garantF1://70789344.1069"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12 изложен в новой редакции</w:t>
      </w:r>
    </w:p>
    <w:p w:rsidR="00000000" w:rsidRDefault="002801D5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01D5">
      <w:r>
        <w:t>12. Подразделение, ответ</w:t>
      </w:r>
      <w:r>
        <w:t>ственное за контроль качества предоставления государственных услуг:</w:t>
      </w:r>
    </w:p>
    <w:p w:rsidR="00000000" w:rsidRDefault="002801D5">
      <w:bookmarkStart w:id="63" w:name="sub_10121"/>
      <w:r>
        <w:t xml:space="preserve">а) формирует на основании данных сводных оценок,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ежегодную оценку гражданами эффективности деятельности руководит</w:t>
      </w:r>
      <w:r>
        <w:t>елей;</w:t>
      </w:r>
    </w:p>
    <w:p w:rsidR="00000000" w:rsidRDefault="002801D5">
      <w:bookmarkStart w:id="64" w:name="sub_10122"/>
      <w:bookmarkEnd w:id="63"/>
      <w:r>
        <w:t>б) подготавливает на основании данных ежегодных оценок руководителю федерального органа исполнительной власти (органа государственного внебюджетного фонда) сводный отчет о достижении руководителями значений показателя ежегодной оцен</w:t>
      </w:r>
      <w:r>
        <w:t>ки гражданами эффективности их деятельности;</w:t>
      </w:r>
    </w:p>
    <w:p w:rsidR="00000000" w:rsidRDefault="002801D5">
      <w:bookmarkStart w:id="65" w:name="sub_10123"/>
      <w:bookmarkEnd w:id="64"/>
      <w:r>
        <w:t>в) обеспечивает информирование граждан о возможности оценки ими качества предоставления государственных услуг, в том числе размещение в пунктах оказания государственных услуг информационных мат</w:t>
      </w:r>
      <w:r>
        <w:t>ериалов, содержащих сведения о порядке и способах проведения оценки;</w:t>
      </w:r>
    </w:p>
    <w:p w:rsidR="00000000" w:rsidRDefault="002801D5">
      <w:bookmarkStart w:id="66" w:name="sub_10124"/>
      <w:bookmarkEnd w:id="65"/>
      <w:r>
        <w:t>г) обеспечивает внесение в административные регламенты предоставления государственных услуг изменений, направленных на определение порядка информирования граждан о сборе</w:t>
      </w:r>
      <w:r>
        <w:t xml:space="preserve"> мнений о качестве предоставленной государственной услуги в соответствии с </w:t>
      </w:r>
      <w:hyperlink r:id="rId23" w:history="1">
        <w:r>
          <w:rPr>
            <w:rStyle w:val="a4"/>
          </w:rPr>
          <w:t>методическими рекомендациями</w:t>
        </w:r>
      </w:hyperlink>
      <w:r>
        <w:t>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67" w:name="sub_1013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2801D5">
      <w:pPr>
        <w:pStyle w:val="afb"/>
      </w:pPr>
      <w:r>
        <w:fldChar w:fldCharType="begin"/>
      </w:r>
      <w:r>
        <w:instrText>HYPERLINK "garantF1://70789344.1069"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13 изложен в новой редакции</w:t>
      </w:r>
    </w:p>
    <w:p w:rsidR="00000000" w:rsidRDefault="002801D5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01D5">
      <w:r>
        <w:t>13. В случае если значение показателя ежегодной оценки гражданами эффективности деятельности руководи</w:t>
      </w:r>
      <w:r>
        <w:t xml:space="preserve">теля, установленного в должностном регламенте (должностной инструкции), сформировано впервые и составляет менее 75 процентов, а также в случае, если каждое последующее значение показателя ежегодной оценки гражданами эффективности деятельности руководителя </w:t>
      </w:r>
      <w:r>
        <w:t>не превышает значения аналогичного показателя, достигнутого за предшествующие 12 месяцев, более чем на 5 процентных пунктов, в отношении руководителя, замещающего должность федеральной государственной гражданской службы, инициируется проведение служебной п</w:t>
      </w:r>
      <w:r>
        <w:t xml:space="preserve">роверки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гражданской службе Российской Федерации, а в отношении руководителя, не замещающего должность федеральной государственной гражданской слу</w:t>
      </w:r>
      <w:r>
        <w:t xml:space="preserve">жбы, проводятся процедуры, предусмотренные </w:t>
      </w:r>
      <w:hyperlink r:id="rId26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права.</w:t>
      </w:r>
    </w:p>
    <w:p w:rsidR="00000000" w:rsidRDefault="002801D5">
      <w:r>
        <w:t xml:space="preserve">Служебная проверка либо процедуры, предусмотренные </w:t>
      </w:r>
      <w:hyperlink r:id="rId27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права, не проводятся в случае, если значение показателя превышает 90 процентов либо отклонение от предыдущего значения не превышает 3 процентных пункто</w:t>
      </w:r>
      <w:r>
        <w:t>в в меньшую сторону.</w:t>
      </w:r>
    </w:p>
    <w:p w:rsidR="00000000" w:rsidRDefault="002801D5">
      <w:r>
        <w:t>За расчетный период значения показателя ежегодной оценки гражданами эффективности деятельности руководителя принимается период замещения руководителем должности в течение одного года.</w:t>
      </w:r>
    </w:p>
    <w:p w:rsidR="00000000" w:rsidRDefault="002801D5">
      <w:r>
        <w:t xml:space="preserve">Значения показателей, поступившие в информационную </w:t>
      </w:r>
      <w:r>
        <w:t xml:space="preserve">систему мониторинга государственных услуг с использованием опросного модуля,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не учитываются. Указанные показатели используются подразделениями, ответственными за контроль качества предостав</w:t>
      </w:r>
      <w:r>
        <w:t>ления государственных услуг, и руководителями в целях повышения качества предоставления государственных услуг.</w:t>
      </w:r>
    </w:p>
    <w:p w:rsidR="00000000" w:rsidRDefault="002801D5">
      <w:r>
        <w:t xml:space="preserve">Порядок формирования ежегодной оценки гражданами эффективности деятельности руководителя устанавливается </w:t>
      </w:r>
      <w:hyperlink r:id="rId28" w:history="1">
        <w:r>
          <w:rPr>
            <w:rStyle w:val="a4"/>
          </w:rPr>
          <w:t>мето</w:t>
        </w:r>
        <w:r>
          <w:rPr>
            <w:rStyle w:val="a4"/>
          </w:rPr>
          <w:t>дическими рекомендациями</w:t>
        </w:r>
      </w:hyperlink>
      <w:r>
        <w:t>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68" w:name="sub_1014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801D5">
      <w:pPr>
        <w:pStyle w:val="afb"/>
      </w:pPr>
      <w:r>
        <w:fldChar w:fldCharType="begin"/>
      </w:r>
      <w:r>
        <w:instrText>HYPERLINK "garantF1://70789344.1069"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пункт 14 изложен в новой редакции</w:t>
      </w:r>
    </w:p>
    <w:p w:rsidR="00000000" w:rsidRDefault="002801D5">
      <w:pPr>
        <w:pStyle w:val="afb"/>
      </w:pPr>
      <w:hyperlink r:id="rId29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2801D5">
      <w:r>
        <w:t xml:space="preserve">14. В случае если в результате проведения служебной проверки либо проведения процедур, указанных в </w:t>
      </w:r>
      <w:hyperlink w:anchor="sub_1013" w:history="1">
        <w:r>
          <w:rPr>
            <w:rStyle w:val="a4"/>
          </w:rPr>
          <w:t>пункте 13</w:t>
        </w:r>
      </w:hyperlink>
      <w:r>
        <w:t xml:space="preserve"> настоящих Правил, подтвержден факт неисполнения или ненадлежащего исполнения руководителем по его </w:t>
      </w:r>
      <w:r>
        <w:t>вине возложенных на него служебных обязанностей либо положений должностного регламента (должностной инструкции), повлекший за собой снижение показателя ежегодной оценки гражданами эффективности деятельности руководителя, предусмотренного пунктом 13 настоящ</w:t>
      </w:r>
      <w:r>
        <w:t xml:space="preserve">их Правил, то в отношении руководителя применяются меры дисциплинарного взыскания, предусмотренные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о государственной гражданской службе Российской Федерации или </w:t>
      </w:r>
      <w:hyperlink r:id="rId31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69" w:name="sub_101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2801D5">
      <w:pPr>
        <w:pStyle w:val="afb"/>
      </w:pPr>
      <w:r>
        <w:fldChar w:fldCharType="begin"/>
      </w:r>
      <w:r>
        <w:instrText>HYPERLINK "garantF1://70789344.10610"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Правила допол</w:t>
      </w:r>
      <w:r>
        <w:t>нены пунктом 15</w:t>
      </w:r>
    </w:p>
    <w:p w:rsidR="00000000" w:rsidRDefault="002801D5">
      <w:r>
        <w:t>15. Оператор информационной системы мониторинга государственных услуг размещает результаты проводимой оценки на специализированном сайте ("Ваш контроль") в сети "Интернет".</w:t>
      </w:r>
    </w:p>
    <w:p w:rsidR="00000000" w:rsidRDefault="002801D5"/>
    <w:p w:rsidR="00000000" w:rsidRDefault="002801D5">
      <w:pPr>
        <w:pStyle w:val="afa"/>
        <w:rPr>
          <w:color w:val="000000"/>
          <w:sz w:val="16"/>
          <w:szCs w:val="16"/>
        </w:rPr>
      </w:pPr>
      <w:bookmarkStart w:id="7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2801D5">
      <w:pPr>
        <w:pStyle w:val="afb"/>
      </w:pPr>
      <w:r>
        <w:fldChar w:fldCharType="begin"/>
      </w:r>
      <w:r>
        <w:instrText>HYPERLINK "garantF1://70</w:instrText>
      </w:r>
      <w:r>
        <w:instrText>789344.1007"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197 настоящее постановление дополнено Перечнем государственных услуг, в отношении которых проводится оценка гражданами эффективности деятельности руководителей территориальных органов феде</w:t>
      </w:r>
      <w:r>
        <w:t>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</w:p>
    <w:p w:rsidR="00000000" w:rsidRDefault="002801D5">
      <w:pPr>
        <w:pStyle w:val="1"/>
      </w:pPr>
      <w:r>
        <w:t>Перечень</w:t>
      </w:r>
      <w:r>
        <w:br/>
        <w:t>государственных услуг, в отношении которых проводится оценка гражданами эффективности де</w:t>
      </w:r>
      <w:r>
        <w:t>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>
        <w:br/>
        <w:t xml:space="preserve">(утв. </w:t>
      </w:r>
      <w:hyperlink r:id="rId32" w:history="1">
        <w:r>
          <w:rPr>
            <w:rStyle w:val="a4"/>
            <w:b w:val="0"/>
            <w:bCs w:val="0"/>
          </w:rPr>
          <w:t>поста</w:t>
        </w:r>
        <w:r>
          <w:rPr>
            <w:rStyle w:val="a4"/>
            <w:b w:val="0"/>
            <w:bCs w:val="0"/>
          </w:rPr>
          <w:t>новлением</w:t>
        </w:r>
      </w:hyperlink>
      <w:r>
        <w:t xml:space="preserve"> Правительства РФ от 12 декабря 2012 г. N 1284)</w:t>
      </w:r>
    </w:p>
    <w:p w:rsidR="00000000" w:rsidRDefault="002801D5"/>
    <w:p w:rsidR="00000000" w:rsidRDefault="002801D5">
      <w:pPr>
        <w:pStyle w:val="1"/>
      </w:pPr>
      <w:bookmarkStart w:id="71" w:name="sub_2100"/>
      <w:r>
        <w:t>Росреестр</w:t>
      </w:r>
    </w:p>
    <w:bookmarkEnd w:id="71"/>
    <w:p w:rsidR="00000000" w:rsidRDefault="002801D5"/>
    <w:p w:rsidR="00000000" w:rsidRDefault="002801D5">
      <w:bookmarkStart w:id="72" w:name="sub_2001"/>
      <w:r>
        <w:t>1. Государственная регистрация прав на недвижимое имущество и сделок с ним.</w:t>
      </w:r>
    </w:p>
    <w:p w:rsidR="00000000" w:rsidRDefault="002801D5">
      <w:bookmarkStart w:id="73" w:name="sub_2002"/>
      <w:bookmarkEnd w:id="72"/>
      <w:r>
        <w:t>2. Государственный кадастровый учет недвижимого имущества.</w:t>
      </w:r>
    </w:p>
    <w:p w:rsidR="00000000" w:rsidRDefault="002801D5">
      <w:bookmarkStart w:id="74" w:name="sub_2003"/>
      <w:bookmarkEnd w:id="73"/>
      <w:r>
        <w:t>3. Предоставление сведений, внесенных в государственный кадастр недвижимости.</w:t>
      </w:r>
    </w:p>
    <w:p w:rsidR="00000000" w:rsidRDefault="002801D5">
      <w:bookmarkStart w:id="75" w:name="sub_2004"/>
      <w:bookmarkEnd w:id="74"/>
      <w:r>
        <w:t>4. Предоставление сведений, содержащихся в Едином государственном реестре прав на недвижимое имущество и сделок с ним.</w:t>
      </w:r>
    </w:p>
    <w:bookmarkEnd w:id="75"/>
    <w:p w:rsidR="00000000" w:rsidRDefault="002801D5"/>
    <w:p w:rsidR="00000000" w:rsidRDefault="002801D5">
      <w:pPr>
        <w:pStyle w:val="1"/>
      </w:pPr>
      <w:bookmarkStart w:id="76" w:name="sub_2200"/>
      <w:r>
        <w:t>МВД России</w:t>
      </w:r>
    </w:p>
    <w:bookmarkEnd w:id="76"/>
    <w:p w:rsidR="00000000" w:rsidRDefault="002801D5"/>
    <w:p w:rsidR="00000000" w:rsidRDefault="002801D5">
      <w:bookmarkStart w:id="77" w:name="sub_2005"/>
      <w:r>
        <w:t>5. Предоставление сведений об административных правонарушениях в области дорожного движения.</w:t>
      </w:r>
    </w:p>
    <w:p w:rsidR="00000000" w:rsidRDefault="002801D5">
      <w:bookmarkStart w:id="78" w:name="sub_2006"/>
      <w:bookmarkEnd w:id="77"/>
      <w:r>
        <w:t>6. Проведение экзаменов на право управления транспортными средствами и выдача водительских удостоверений.</w:t>
      </w:r>
    </w:p>
    <w:p w:rsidR="00000000" w:rsidRDefault="002801D5">
      <w:bookmarkStart w:id="79" w:name="sub_2007"/>
      <w:bookmarkEnd w:id="78"/>
      <w:r>
        <w:t>7. </w:t>
      </w:r>
      <w:r>
        <w:t>Регистрация автомототранспортных средств и прицепов к ним.</w:t>
      </w:r>
    </w:p>
    <w:p w:rsidR="00000000" w:rsidRDefault="002801D5">
      <w:bookmarkStart w:id="80" w:name="sub_2008"/>
      <w:bookmarkEnd w:id="79"/>
      <w:r>
        <w:t>8. Выдача юридическому лицу или гражданину Российской Федерации разрешения на транспортирование оружия и (или) патронов.</w:t>
      </w:r>
    </w:p>
    <w:p w:rsidR="00000000" w:rsidRDefault="002801D5">
      <w:bookmarkStart w:id="81" w:name="sub_2009"/>
      <w:bookmarkEnd w:id="80"/>
      <w:r>
        <w:t>9. Выдача лицензии на частную детективную (с</w:t>
      </w:r>
      <w:r>
        <w:t>ыскную) деятельность и удостоверения частного детектива.</w:t>
      </w:r>
    </w:p>
    <w:p w:rsidR="00000000" w:rsidRDefault="002801D5">
      <w:bookmarkStart w:id="82" w:name="sub_2010"/>
      <w:bookmarkEnd w:id="81"/>
      <w:r>
        <w:t>10. 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</w:t>
      </w:r>
      <w:r>
        <w:t>ужия и спортивного пневматического оружия с дульной энергией свыше 7,5 Дж и патронов к нему.</w:t>
      </w:r>
    </w:p>
    <w:bookmarkEnd w:id="82"/>
    <w:p w:rsidR="00000000" w:rsidRDefault="002801D5"/>
    <w:p w:rsidR="00000000" w:rsidRDefault="002801D5">
      <w:pPr>
        <w:pStyle w:val="1"/>
      </w:pPr>
      <w:bookmarkStart w:id="83" w:name="sub_2300"/>
      <w:r>
        <w:t>ФМС России</w:t>
      </w:r>
    </w:p>
    <w:bookmarkEnd w:id="83"/>
    <w:p w:rsidR="00000000" w:rsidRDefault="002801D5"/>
    <w:p w:rsidR="00000000" w:rsidRDefault="002801D5">
      <w:bookmarkStart w:id="84" w:name="sub_2011"/>
      <w:r>
        <w:t xml:space="preserve">11. Выдача, замена паспортов гражданина Российской Федерации, удостоверяющих личность гражданина Российской Федерации </w:t>
      </w:r>
      <w:r>
        <w:br/>
        <w:t>на территории Российской Федерации.</w:t>
      </w:r>
    </w:p>
    <w:p w:rsidR="00000000" w:rsidRDefault="002801D5">
      <w:bookmarkStart w:id="85" w:name="sub_2012"/>
      <w:bookmarkEnd w:id="84"/>
      <w:r>
        <w:t>12. 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:rsidR="00000000" w:rsidRDefault="002801D5">
      <w:bookmarkStart w:id="86" w:name="sub_2013"/>
      <w:bookmarkEnd w:id="85"/>
      <w:r>
        <w:t>13. Регистрационны</w:t>
      </w:r>
      <w:r>
        <w:t>й учет граждан Российской Федерации по месту пребывания и по месту жительства.</w:t>
      </w:r>
    </w:p>
    <w:p w:rsidR="00000000" w:rsidRDefault="002801D5">
      <w:bookmarkStart w:id="87" w:name="sub_2014"/>
      <w:bookmarkEnd w:id="86"/>
      <w:r>
        <w:t>14. Оформление и выдача приглашений на въезд в Российскую Федерацию иностранных граждан и лиц без гражданства.</w:t>
      </w:r>
    </w:p>
    <w:p w:rsidR="00000000" w:rsidRDefault="002801D5">
      <w:bookmarkStart w:id="88" w:name="sub_2015"/>
      <w:bookmarkEnd w:id="87"/>
      <w:r>
        <w:t xml:space="preserve">15. Оформление, выдача, продление </w:t>
      </w:r>
      <w:r>
        <w:t>срока действия, восстановление и аннулирование виз иностранным гражданам и лицам без гражданства.</w:t>
      </w:r>
    </w:p>
    <w:bookmarkEnd w:id="88"/>
    <w:p w:rsidR="00000000" w:rsidRDefault="002801D5"/>
    <w:p w:rsidR="00000000" w:rsidRDefault="002801D5">
      <w:pPr>
        <w:pStyle w:val="1"/>
      </w:pPr>
      <w:bookmarkStart w:id="89" w:name="sub_2400"/>
      <w:r>
        <w:t>ФНС России</w:t>
      </w:r>
    </w:p>
    <w:bookmarkEnd w:id="89"/>
    <w:p w:rsidR="00000000" w:rsidRDefault="002801D5"/>
    <w:p w:rsidR="00000000" w:rsidRDefault="002801D5">
      <w:bookmarkStart w:id="90" w:name="sub_2016"/>
      <w:r>
        <w:t>16. Государственная регистрация юридических лиц, физических лиц в качестве индивидуальных предпринимателей и крес</w:t>
      </w:r>
      <w:r>
        <w:t>тьянских (фермерских) хозяйств.</w:t>
      </w:r>
    </w:p>
    <w:p w:rsidR="00000000" w:rsidRDefault="002801D5">
      <w:bookmarkStart w:id="91" w:name="sub_2017"/>
      <w:bookmarkEnd w:id="90"/>
      <w:r>
        <w:t>17. Предоставление сведений из Единого государственного реестра юридических лиц.</w:t>
      </w:r>
    </w:p>
    <w:p w:rsidR="00000000" w:rsidRDefault="002801D5">
      <w:bookmarkStart w:id="92" w:name="sub_2018"/>
      <w:bookmarkEnd w:id="91"/>
      <w:r>
        <w:t>18. Бесплатное информирование (в том числе в письменной форме) налогоплательщиков о действующих налогах и сбора</w:t>
      </w:r>
      <w:r>
        <w:t xml:space="preserve">х, </w:t>
      </w:r>
      <w:hyperlink r:id="rId33" w:history="1">
        <w:r>
          <w:rPr>
            <w:rStyle w:val="a4"/>
          </w:rPr>
          <w:t>законодательстве</w:t>
        </w:r>
      </w:hyperlink>
      <w:r>
        <w:t xml:space="preserve">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</w:t>
      </w:r>
      <w:r>
        <w:t>х должностных лиц,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налогов, сборов, пеней, штрафов, процентов на основании запросов в письменной</w:t>
      </w:r>
      <w:r>
        <w:t xml:space="preserve"> форме.</w:t>
      </w:r>
    </w:p>
    <w:p w:rsidR="00000000" w:rsidRDefault="002801D5">
      <w:pPr>
        <w:pStyle w:val="afa"/>
        <w:rPr>
          <w:color w:val="000000"/>
          <w:sz w:val="16"/>
          <w:szCs w:val="16"/>
        </w:rPr>
      </w:pPr>
      <w:bookmarkStart w:id="93" w:name="sub_20181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2801D5">
      <w:pPr>
        <w:pStyle w:val="afb"/>
      </w:pPr>
      <w:r>
        <w:fldChar w:fldCharType="begin"/>
      </w:r>
      <w:r>
        <w:instrText>HYPERLINK "garantF1://71099904.1"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сентября 2015 г. N 1012 Перечень дополнен пунктом 18.1, </w:t>
      </w:r>
      <w:hyperlink r:id="rId34" w:history="1">
        <w:r>
          <w:rPr>
            <w:rStyle w:val="a4"/>
          </w:rPr>
          <w:t>вступающим в силу</w:t>
        </w:r>
      </w:hyperlink>
      <w:r>
        <w:t xml:space="preserve"> с 1 января 2</w:t>
      </w:r>
      <w:r>
        <w:t>016 г.</w:t>
      </w:r>
    </w:p>
    <w:p w:rsidR="00000000" w:rsidRDefault="002801D5">
      <w:r>
        <w:t>18.1. Прием налоговых деклараций (расчетов).</w:t>
      </w:r>
    </w:p>
    <w:p w:rsidR="00000000" w:rsidRDefault="002801D5">
      <w:pPr>
        <w:pStyle w:val="1"/>
      </w:pPr>
      <w:bookmarkStart w:id="94" w:name="sub_2500"/>
      <w:r>
        <w:t>Пенсионный фонд Российской Федерации</w:t>
      </w:r>
    </w:p>
    <w:bookmarkEnd w:id="94"/>
    <w:p w:rsidR="00000000" w:rsidRDefault="002801D5"/>
    <w:p w:rsidR="00000000" w:rsidRDefault="002801D5">
      <w:bookmarkStart w:id="95" w:name="sub_2019"/>
      <w:r>
        <w:t>19. Выдача государственного сертификата на материнский (семейный) капитал.</w:t>
      </w:r>
    </w:p>
    <w:p w:rsidR="00000000" w:rsidRDefault="002801D5">
      <w:bookmarkStart w:id="96" w:name="sub_2020"/>
      <w:bookmarkEnd w:id="95"/>
      <w:r>
        <w:t xml:space="preserve">20. Прием от застрахованных лиц заявлений о выборе </w:t>
      </w:r>
      <w:r>
        <w:t>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накоплений.</w:t>
      </w:r>
    </w:p>
    <w:p w:rsidR="00000000" w:rsidRDefault="002801D5">
      <w:bookmarkStart w:id="97" w:name="sub_2021"/>
      <w:bookmarkEnd w:id="96"/>
      <w:r>
        <w:t>21.</w:t>
      </w:r>
      <w:r>
        <w:t> Установление трудовых пенсий и пенсий по государственному пенсионному обеспечению.</w:t>
      </w:r>
    </w:p>
    <w:p w:rsidR="00000000" w:rsidRDefault="002801D5">
      <w:bookmarkStart w:id="98" w:name="sub_2022"/>
      <w:bookmarkEnd w:id="97"/>
      <w:r>
        <w:t>22. Установление федеральной социальной доплаты к пенсии.</w:t>
      </w:r>
    </w:p>
    <w:p w:rsidR="00000000" w:rsidRDefault="002801D5">
      <w:bookmarkStart w:id="99" w:name="sub_2023"/>
      <w:bookmarkEnd w:id="98"/>
      <w:r>
        <w:t>23. </w:t>
      </w:r>
      <w:r>
        <w:t>Рассмотрение заявления о распоряжении средствами (частью средств) материнского (семейного) капитала.</w:t>
      </w:r>
    </w:p>
    <w:bookmarkEnd w:id="9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D5"/>
    <w:rsid w:val="002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5E7BEC-E184-4562-9E1E-2843FFC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33770.1000" TargetMode="External"/><Relationship Id="rId13" Type="http://schemas.openxmlformats.org/officeDocument/2006/relationships/hyperlink" Target="garantF1://57401986.1001" TargetMode="External"/><Relationship Id="rId18" Type="http://schemas.openxmlformats.org/officeDocument/2006/relationships/hyperlink" Target="garantF1://71107970.1000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401986.1011" TargetMode="External"/><Relationship Id="rId34" Type="http://schemas.openxmlformats.org/officeDocument/2006/relationships/hyperlink" Target="garantF1://71099904.2" TargetMode="External"/><Relationship Id="rId7" Type="http://schemas.openxmlformats.org/officeDocument/2006/relationships/hyperlink" Target="garantF1://70250092.1000" TargetMode="External"/><Relationship Id="rId12" Type="http://schemas.openxmlformats.org/officeDocument/2006/relationships/hyperlink" Target="garantF1://57401986.1000" TargetMode="External"/><Relationship Id="rId17" Type="http://schemas.openxmlformats.org/officeDocument/2006/relationships/hyperlink" Target="garantF1://71107970.1000" TargetMode="External"/><Relationship Id="rId25" Type="http://schemas.openxmlformats.org/officeDocument/2006/relationships/hyperlink" Target="garantF1://12036354.59" TargetMode="External"/><Relationship Id="rId33" Type="http://schemas.openxmlformats.org/officeDocument/2006/relationships/hyperlink" Target="garantF1://10800200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401986.1085" TargetMode="External"/><Relationship Id="rId20" Type="http://schemas.openxmlformats.org/officeDocument/2006/relationships/hyperlink" Target="garantF1://57401986.10102" TargetMode="External"/><Relationship Id="rId29" Type="http://schemas.openxmlformats.org/officeDocument/2006/relationships/hyperlink" Target="garantF1://57401986.10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0100.1000" TargetMode="External"/><Relationship Id="rId11" Type="http://schemas.openxmlformats.org/officeDocument/2006/relationships/hyperlink" Target="garantF1://71107970.1000" TargetMode="External"/><Relationship Id="rId24" Type="http://schemas.openxmlformats.org/officeDocument/2006/relationships/hyperlink" Target="garantF1://57401986.1013" TargetMode="External"/><Relationship Id="rId32" Type="http://schemas.openxmlformats.org/officeDocument/2006/relationships/hyperlink" Target="garantF1://57401986.0" TargetMode="External"/><Relationship Id="rId5" Type="http://schemas.openxmlformats.org/officeDocument/2006/relationships/hyperlink" Target="garantF1://71107970.1000" TargetMode="External"/><Relationship Id="rId15" Type="http://schemas.openxmlformats.org/officeDocument/2006/relationships/hyperlink" Target="garantF1://57401986.1082" TargetMode="External"/><Relationship Id="rId23" Type="http://schemas.openxmlformats.org/officeDocument/2006/relationships/hyperlink" Target="garantF1://71107970.1000" TargetMode="External"/><Relationship Id="rId28" Type="http://schemas.openxmlformats.org/officeDocument/2006/relationships/hyperlink" Target="garantF1://71107970.1016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107970.1000" TargetMode="External"/><Relationship Id="rId19" Type="http://schemas.openxmlformats.org/officeDocument/2006/relationships/hyperlink" Target="garantF1://57401986.1009" TargetMode="External"/><Relationship Id="rId31" Type="http://schemas.openxmlformats.org/officeDocument/2006/relationships/hyperlink" Target="garantF1://12025268.192" TargetMode="External"/><Relationship Id="rId4" Type="http://schemas.openxmlformats.org/officeDocument/2006/relationships/hyperlink" Target="garantF1://70070942.29" TargetMode="External"/><Relationship Id="rId9" Type="http://schemas.openxmlformats.org/officeDocument/2006/relationships/hyperlink" Target="garantF1://70260364.1000" TargetMode="External"/><Relationship Id="rId14" Type="http://schemas.openxmlformats.org/officeDocument/2006/relationships/hyperlink" Target="garantF1://57401986.1081" TargetMode="External"/><Relationship Id="rId22" Type="http://schemas.openxmlformats.org/officeDocument/2006/relationships/hyperlink" Target="garantF1://57401986.1012" TargetMode="External"/><Relationship Id="rId27" Type="http://schemas.openxmlformats.org/officeDocument/2006/relationships/hyperlink" Target="garantF1://12025268.5" TargetMode="External"/><Relationship Id="rId30" Type="http://schemas.openxmlformats.org/officeDocument/2006/relationships/hyperlink" Target="garantF1://12036354.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5145</Words>
  <Characters>29327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2016-02-25T14:26:00Z</dcterms:created>
  <dcterms:modified xsi:type="dcterms:W3CDTF">2016-02-25T14:26:00Z</dcterms:modified>
</cp:coreProperties>
</file>